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D58" w:rsidRPr="00837C11" w:rsidRDefault="00843DFC" w:rsidP="00843DFC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37C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DAFTAR PUSTAKA</w:t>
      </w:r>
    </w:p>
    <w:p w:rsidR="00C81F7C" w:rsidRPr="00C140F0" w:rsidRDefault="00C81F7C" w:rsidP="00843DFC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1F7C" w:rsidRPr="00C140F0" w:rsidRDefault="00C81F7C" w:rsidP="00011645">
      <w:pPr>
        <w:tabs>
          <w:tab w:val="left" w:pos="567"/>
        </w:tabs>
        <w:spacing w:line="48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Kasmir. 2012. </w:t>
      </w:r>
      <w:r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Manajemen Perbankan</w:t>
      </w: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161B8A" w:rsidRPr="00295EE2">
        <w:rPr>
          <w:rFonts w:ascii="Times New Roman" w:hAnsi="Times New Roman" w:cs="Times New Roman"/>
          <w:color w:val="000000" w:themeColor="text1"/>
          <w:sz w:val="24"/>
          <w:szCs w:val="24"/>
        </w:rPr>
        <w:t>Jakarta.</w:t>
      </w:r>
      <w:r w:rsidR="00161B8A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PT Raja Grafindo Persada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43DFC" w:rsidRPr="00C140F0" w:rsidRDefault="00843DFC" w:rsidP="00011645">
      <w:pPr>
        <w:tabs>
          <w:tab w:val="left" w:pos="567"/>
        </w:tabs>
        <w:spacing w:line="48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Kasmir. 2014. </w:t>
      </w:r>
      <w:r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Bank dan Lembaga Keuangan Lainnya</w:t>
      </w:r>
      <w:r w:rsidR="00C81F7C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61B8A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Jakarta. PT Raja Grafindo Persada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81F7C" w:rsidRPr="00C140F0" w:rsidRDefault="00C81F7C" w:rsidP="00011645">
      <w:pPr>
        <w:spacing w:line="48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H.Rach</w:t>
      </w:r>
      <w:r w:rsidR="00161B8A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ma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t Firdaus dan Maya Aryanti. 2011</w:t>
      </w: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011645"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Manajemen Perkreditan Bank Umum.</w:t>
      </w:r>
      <w:r w:rsidR="00BA14BF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Bandung. A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BA14BF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abeta.</w:t>
      </w:r>
      <w:bookmarkStart w:id="0" w:name="_GoBack"/>
      <w:bookmarkEnd w:id="0"/>
    </w:p>
    <w:p w:rsidR="00161B8A" w:rsidRPr="00C140F0" w:rsidRDefault="00C81F7C" w:rsidP="00011645">
      <w:pPr>
        <w:spacing w:line="48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H.Rach</w:t>
      </w:r>
      <w:r w:rsidR="00161B8A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 Firdaus dan Maya Aryanti. 2012. </w:t>
      </w:r>
      <w:r w:rsidR="00161B8A"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Manajemen Perbankan</w:t>
      </w:r>
      <w:r w:rsidR="00161B8A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Bandung. Alfabeta.</w:t>
      </w:r>
    </w:p>
    <w:p w:rsidR="00C81F7C" w:rsidRPr="00C140F0" w:rsidRDefault="00161B8A" w:rsidP="00011645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Tulus T.H. Tambunan. 2009</w:t>
      </w:r>
      <w:r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 UMKM Di Indonesia</w:t>
      </w: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 Bogor. Ghalia Indonesia</w:t>
      </w:r>
      <w:r w:rsidR="00011645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11645" w:rsidRPr="00C140F0" w:rsidRDefault="00BA14BF" w:rsidP="00BA14BF">
      <w:pPr>
        <w:spacing w:line="480" w:lineRule="auto"/>
        <w:ind w:left="851" w:hanging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Sugiyono. 2012. </w:t>
      </w:r>
      <w:r w:rsidRPr="00C140F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Metode Penelitian Kuantitatif Kualitatif dan R &amp; D</w:t>
      </w: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. Bandung. Alfabeta.</w:t>
      </w:r>
    </w:p>
    <w:p w:rsidR="00843DFC" w:rsidRPr="00C140F0" w:rsidRDefault="00D36186" w:rsidP="00D36186">
      <w:pPr>
        <w:spacing w:line="480" w:lineRule="auto"/>
        <w:ind w:left="993" w:hanging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(Sumber: </w:t>
      </w:r>
      <w:hyperlink r:id="rId6" w:history="1">
        <w:r w:rsidRPr="00C140F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http://pengertian-pengertian-info.blogspot.co.id/2015/12/pengertian</w:t>
        </w:r>
        <w:r w:rsidR="003733F7" w:rsidRPr="00C140F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-</w:t>
        </w:r>
        <w:r w:rsidRPr="00C140F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dan-tujuan-umkm-menurut-ahli</w:t>
        </w:r>
      </w:hyperlink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) Rabu: 02 Desember 2015:20:10</w:t>
      </w:r>
    </w:p>
    <w:p w:rsidR="00D36186" w:rsidRPr="00C140F0" w:rsidRDefault="00D36186" w:rsidP="00D36186">
      <w:pPr>
        <w:spacing w:line="480" w:lineRule="auto"/>
        <w:ind w:left="993" w:hanging="99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(Sumber: </w:t>
      </w:r>
      <w:hyperlink r:id="rId7" w:history="1">
        <w:r w:rsidRPr="00C140F0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</w:rPr>
          <w:t>www.kenali.co</w:t>
        </w:r>
      </w:hyperlink>
      <w:r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A9287F" w:rsidRPr="00C140F0">
        <w:rPr>
          <w:rFonts w:ascii="Times New Roman" w:hAnsi="Times New Roman" w:cs="Times New Roman"/>
          <w:color w:val="000000" w:themeColor="text1"/>
          <w:sz w:val="24"/>
          <w:szCs w:val="24"/>
        </w:rPr>
        <w:t>Senin: 29 Februari 2016:22:06:18</w:t>
      </w:r>
    </w:p>
    <w:sectPr w:rsidR="00D36186" w:rsidRPr="00C140F0" w:rsidSect="00B937F7">
      <w:pgSz w:w="12240" w:h="20160" w:code="5"/>
      <w:pgMar w:top="2268" w:right="1701" w:bottom="3119" w:left="2268" w:header="1134" w:footer="25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7F7" w:rsidRDefault="00B937F7" w:rsidP="00B937F7">
      <w:pPr>
        <w:spacing w:after="0" w:line="240" w:lineRule="auto"/>
      </w:pPr>
      <w:r>
        <w:separator/>
      </w:r>
    </w:p>
  </w:endnote>
  <w:endnote w:type="continuationSeparator" w:id="0">
    <w:p w:rsidR="00B937F7" w:rsidRDefault="00B937F7" w:rsidP="00B9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7F7" w:rsidRDefault="00B937F7" w:rsidP="00B937F7">
      <w:pPr>
        <w:spacing w:after="0" w:line="240" w:lineRule="auto"/>
      </w:pPr>
      <w:r>
        <w:separator/>
      </w:r>
    </w:p>
  </w:footnote>
  <w:footnote w:type="continuationSeparator" w:id="0">
    <w:p w:rsidR="00B937F7" w:rsidRDefault="00B937F7" w:rsidP="00B937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DFC"/>
    <w:rsid w:val="00011645"/>
    <w:rsid w:val="00161B8A"/>
    <w:rsid w:val="00295EE2"/>
    <w:rsid w:val="002F7C63"/>
    <w:rsid w:val="003733F7"/>
    <w:rsid w:val="00837C11"/>
    <w:rsid w:val="00843DFC"/>
    <w:rsid w:val="00933D58"/>
    <w:rsid w:val="00A9287F"/>
    <w:rsid w:val="00B937F7"/>
    <w:rsid w:val="00BA14BF"/>
    <w:rsid w:val="00C04597"/>
    <w:rsid w:val="00C140F0"/>
    <w:rsid w:val="00C81F7C"/>
    <w:rsid w:val="00D3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CEDF0A-03B0-4DDC-A38B-F7813593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618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3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7F7"/>
  </w:style>
  <w:style w:type="paragraph" w:styleId="Footer">
    <w:name w:val="footer"/>
    <w:basedOn w:val="Normal"/>
    <w:link w:val="FooterChar"/>
    <w:uiPriority w:val="99"/>
    <w:unhideWhenUsed/>
    <w:rsid w:val="00B937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enali.c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engertian-pengertian-info.blogspot.co.id/2015/12/pengertiandan-tujuan-umkm-menurut-ahli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2016-07-27T04:12:00Z</cp:lastPrinted>
  <dcterms:created xsi:type="dcterms:W3CDTF">2016-07-19T09:32:00Z</dcterms:created>
  <dcterms:modified xsi:type="dcterms:W3CDTF">2016-08-09T00:30:00Z</dcterms:modified>
</cp:coreProperties>
</file>